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67EA" w:rsidP="008E67EA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РЕЗОЛЮТИВНАЯ ЧАСТЬ РЕШЕНИЯ</w:t>
      </w:r>
    </w:p>
    <w:p w:rsidR="008E67EA" w:rsidP="008E67EA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ИМЕНЕМ РОССИЙСКОЙ ФЕДЕРАЦИИ</w:t>
      </w:r>
    </w:p>
    <w:p w:rsidR="008E67EA" w:rsidP="008E67EA">
      <w:pPr>
        <w:pStyle w:val="1"/>
        <w:ind w:firstLine="567"/>
        <w:jc w:val="center"/>
        <w:rPr>
          <w:rStyle w:val="10"/>
          <w:b/>
          <w:sz w:val="26"/>
          <w:szCs w:val="26"/>
        </w:rPr>
      </w:pPr>
    </w:p>
    <w:p w:rsidR="008E67EA" w:rsidP="008E67EA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г.Ханты-Мансийск</w:t>
      </w:r>
      <w:r>
        <w:rPr>
          <w:rStyle w:val="10"/>
          <w:sz w:val="26"/>
          <w:szCs w:val="26"/>
        </w:rPr>
        <w:t xml:space="preserve">                                                                               25 ноября 2025 года</w:t>
      </w:r>
    </w:p>
    <w:p w:rsidR="008E67EA" w:rsidP="008E67EA">
      <w:pPr>
        <w:pStyle w:val="1"/>
        <w:ind w:firstLine="567"/>
        <w:jc w:val="both"/>
        <w:rPr>
          <w:rStyle w:val="10"/>
          <w:sz w:val="26"/>
          <w:szCs w:val="26"/>
        </w:rPr>
      </w:pPr>
    </w:p>
    <w:p w:rsidR="008E67EA" w:rsidP="008E67EA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исполняя обязанности мирового судьи судебного участка № 5 Ханты-Мансийского судебного района, рассмотрев в порядке упрощенного производства гражданское дело №2-7560-2805/2025 по иску </w:t>
      </w:r>
      <w:r>
        <w:rPr>
          <w:sz w:val="26"/>
          <w:szCs w:val="26"/>
        </w:rPr>
        <w:t>ООО Спектр к Худяковой</w:t>
      </w:r>
      <w:r>
        <w:rPr>
          <w:sz w:val="26"/>
          <w:szCs w:val="26"/>
        </w:rPr>
        <w:tab/>
        <w:t xml:space="preserve"> </w:t>
      </w:r>
      <w:r w:rsidR="00672045">
        <w:rPr>
          <w:sz w:val="24"/>
          <w:szCs w:val="24"/>
        </w:rPr>
        <w:t>**</w:t>
      </w:r>
      <w:r w:rsidR="00672045">
        <w:rPr>
          <w:sz w:val="24"/>
          <w:szCs w:val="24"/>
        </w:rPr>
        <w:t xml:space="preserve">* 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</w:t>
      </w:r>
      <w:r>
        <w:rPr>
          <w:rStyle w:val="10"/>
          <w:sz w:val="26"/>
          <w:szCs w:val="26"/>
        </w:rPr>
        <w:t xml:space="preserve">,  </w:t>
      </w:r>
    </w:p>
    <w:p w:rsidR="008E67EA" w:rsidP="008E67EA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8E67EA" w:rsidP="008E67EA">
      <w:pPr>
        <w:pStyle w:val="1"/>
        <w:spacing w:before="120" w:after="120"/>
        <w:ind w:firstLine="567"/>
        <w:jc w:val="center"/>
        <w:rPr>
          <w:rStyle w:val="10"/>
          <w:sz w:val="26"/>
          <w:szCs w:val="26"/>
        </w:rPr>
      </w:pPr>
      <w:r>
        <w:rPr>
          <w:rStyle w:val="10"/>
          <w:b/>
          <w:sz w:val="26"/>
          <w:szCs w:val="26"/>
        </w:rPr>
        <w:t>РЕШИЛ</w:t>
      </w:r>
      <w:r>
        <w:rPr>
          <w:rStyle w:val="10"/>
          <w:sz w:val="26"/>
          <w:szCs w:val="26"/>
        </w:rPr>
        <w:t>:</w:t>
      </w:r>
    </w:p>
    <w:p w:rsidR="008E67EA" w:rsidP="008E67EA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В удовлетворении исковых требований </w:t>
      </w:r>
      <w:r>
        <w:rPr>
          <w:sz w:val="26"/>
          <w:szCs w:val="26"/>
        </w:rPr>
        <w:t>ООО Спектр к Худяковой</w:t>
      </w:r>
      <w:r>
        <w:rPr>
          <w:sz w:val="26"/>
          <w:szCs w:val="26"/>
        </w:rPr>
        <w:tab/>
        <w:t xml:space="preserve"> </w:t>
      </w:r>
      <w:r w:rsidR="00672045">
        <w:rPr>
          <w:sz w:val="24"/>
          <w:szCs w:val="24"/>
        </w:rPr>
        <w:t xml:space="preserve">***  </w:t>
      </w:r>
      <w:r>
        <w:rPr>
          <w:sz w:val="26"/>
          <w:szCs w:val="26"/>
        </w:rPr>
        <w:t>о взыскании задолженности</w:t>
      </w:r>
      <w:r>
        <w:rPr>
          <w:rStyle w:val="10"/>
          <w:sz w:val="26"/>
          <w:szCs w:val="26"/>
        </w:rPr>
        <w:t xml:space="preserve"> отказать.</w:t>
      </w:r>
    </w:p>
    <w:p w:rsidR="008E67EA" w:rsidP="008E67EA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6"/>
          <w:szCs w:val="26"/>
        </w:rPr>
        <w:t>через мирового судью</w:t>
      </w:r>
      <w:r>
        <w:rPr>
          <w:rStyle w:val="10"/>
          <w:sz w:val="26"/>
          <w:szCs w:val="26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8E67EA" w:rsidP="008E67EA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8E67EA" w:rsidP="008E67EA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8E67EA" w:rsidP="008E67EA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8E67EA" w:rsidP="008E67EA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8E67EA" w:rsidP="008E67EA">
      <w:pPr>
        <w:pStyle w:val="1"/>
        <w:jc w:val="both"/>
        <w:rPr>
          <w:rStyle w:val="10"/>
          <w:sz w:val="26"/>
          <w:szCs w:val="26"/>
        </w:rPr>
      </w:pPr>
    </w:p>
    <w:p w:rsidR="008E67EA" w:rsidP="008E67EA">
      <w:pPr>
        <w:pStyle w:val="1"/>
        <w:jc w:val="both"/>
        <w:rPr>
          <w:rStyle w:val="10"/>
          <w:sz w:val="26"/>
          <w:szCs w:val="26"/>
        </w:rPr>
      </w:pPr>
    </w:p>
    <w:p w:rsidR="008E67EA" w:rsidP="008E67EA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8E67EA" w:rsidP="008E67EA">
      <w:pPr>
        <w:pStyle w:val="1"/>
        <w:jc w:val="both"/>
        <w:rPr>
          <w:rStyle w:val="10"/>
          <w:sz w:val="26"/>
          <w:szCs w:val="26"/>
        </w:rPr>
      </w:pPr>
    </w:p>
    <w:p w:rsidR="008E67EA" w:rsidP="008E67EA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Копия верна:</w:t>
      </w:r>
    </w:p>
    <w:p w:rsidR="008E67EA" w:rsidP="008E67EA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   О.А. Новокшенова</w:t>
      </w:r>
    </w:p>
    <w:p w:rsidR="008E67EA" w:rsidP="008E67EA"/>
    <w:p w:rsidR="008E67EA" w:rsidP="008E67EA">
      <w:pPr>
        <w:rPr>
          <w:sz w:val="26"/>
          <w:szCs w:val="26"/>
        </w:rPr>
      </w:pPr>
    </w:p>
    <w:p w:rsidR="008E67EA" w:rsidP="008E67EA"/>
    <w:p w:rsidR="003E48A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68"/>
    <w:rsid w:val="003E48AA"/>
    <w:rsid w:val="00672045"/>
    <w:rsid w:val="008E67EA"/>
    <w:rsid w:val="00AA46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671680-C9D0-46BC-8D2A-C5796F5D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7E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8E67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8E67EA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8E67EA"/>
  </w:style>
  <w:style w:type="paragraph" w:styleId="BalloonText">
    <w:name w:val="Balloon Text"/>
    <w:basedOn w:val="Normal"/>
    <w:link w:val="a"/>
    <w:uiPriority w:val="99"/>
    <w:semiHidden/>
    <w:unhideWhenUsed/>
    <w:rsid w:val="008E6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E6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